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0"/>
        <w:tblW w:w="10585" w:type="dxa"/>
        <w:tblLook w:val="04A0" w:firstRow="1" w:lastRow="0" w:firstColumn="1" w:lastColumn="0" w:noHBand="0" w:noVBand="1"/>
      </w:tblPr>
      <w:tblGrid>
        <w:gridCol w:w="837"/>
        <w:gridCol w:w="5508"/>
        <w:gridCol w:w="1337"/>
        <w:gridCol w:w="1507"/>
        <w:gridCol w:w="1396"/>
      </w:tblGrid>
      <w:tr w:rsidR="001962A7" w:rsidRPr="00D50A71" w:rsidTr="001962A7">
        <w:tc>
          <w:tcPr>
            <w:tcW w:w="837" w:type="dxa"/>
          </w:tcPr>
          <w:p w:rsidR="001962A7" w:rsidRPr="00D50A7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8" w:type="dxa"/>
          </w:tcPr>
          <w:p w:rsidR="001962A7" w:rsidRPr="00D50A7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Название оборудования</w:t>
            </w:r>
          </w:p>
        </w:tc>
        <w:tc>
          <w:tcPr>
            <w:tcW w:w="1337" w:type="dxa"/>
          </w:tcPr>
          <w:p w:rsidR="001962A7" w:rsidRPr="00D50A7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</w:tcPr>
          <w:p w:rsidR="001962A7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962A7" w:rsidRPr="00D50A7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</w:p>
        </w:tc>
        <w:tc>
          <w:tcPr>
            <w:tcW w:w="1396" w:type="dxa"/>
          </w:tcPr>
          <w:p w:rsidR="001962A7" w:rsidRPr="00D50A7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1962A7" w:rsidRPr="001E04B1" w:rsidTr="001962A7">
        <w:tc>
          <w:tcPr>
            <w:tcW w:w="837" w:type="dxa"/>
          </w:tcPr>
          <w:p w:rsidR="001962A7" w:rsidRPr="001E04B1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8" w:type="dxa"/>
          </w:tcPr>
          <w:p w:rsidR="001962A7" w:rsidRPr="001E04B1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Poly</w:t>
            </w:r>
            <w:proofErr w:type="spellEnd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Studio</w:t>
            </w:r>
            <w:proofErr w:type="spellEnd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P15 — Система видеоконференцсвязи (</w:t>
            </w:r>
            <w:proofErr w:type="spellStart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Ultra</w:t>
            </w:r>
            <w:proofErr w:type="spellEnd"/>
            <w:r w:rsidRPr="00D50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HD 4K, 2160p 90°, 4x)</w:t>
            </w:r>
          </w:p>
        </w:tc>
        <w:tc>
          <w:tcPr>
            <w:tcW w:w="133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396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1962A7" w:rsidRPr="001E04B1" w:rsidTr="001962A7">
        <w:tc>
          <w:tcPr>
            <w:tcW w:w="83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1962A7" w:rsidRPr="001E04B1" w:rsidRDefault="001962A7" w:rsidP="00196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  <w:r w:rsidRPr="001E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E0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Anycubic</w:t>
            </w:r>
            <w:proofErr w:type="spellEnd"/>
            <w:r w:rsidRPr="001E0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Kobra</w:t>
            </w:r>
            <w:proofErr w:type="spellEnd"/>
            <w:r w:rsidRPr="001E0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1E0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133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96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962A7" w:rsidRPr="004D4362" w:rsidTr="001962A7">
        <w:tc>
          <w:tcPr>
            <w:tcW w:w="837" w:type="dxa"/>
          </w:tcPr>
          <w:p w:rsidR="001962A7" w:rsidRPr="004D436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1962A7" w:rsidRPr="004D4362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D43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Мобильный компьютерный класс DELTACLASS 30+1 на ноутбуках в тележке</w:t>
            </w:r>
          </w:p>
        </w:tc>
        <w:tc>
          <w:tcPr>
            <w:tcW w:w="1337" w:type="dxa"/>
          </w:tcPr>
          <w:p w:rsidR="001962A7" w:rsidRPr="004D436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962A7" w:rsidRPr="004D436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62">
              <w:rPr>
                <w:rFonts w:ascii="Times New Roman" w:hAnsi="Times New Roman" w:cs="Times New Roman"/>
                <w:sz w:val="28"/>
                <w:szCs w:val="28"/>
              </w:rPr>
              <w:t>1 497 500</w:t>
            </w:r>
          </w:p>
        </w:tc>
        <w:tc>
          <w:tcPr>
            <w:tcW w:w="1396" w:type="dxa"/>
          </w:tcPr>
          <w:p w:rsidR="001962A7" w:rsidRPr="004D436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62">
              <w:rPr>
                <w:rFonts w:ascii="Times New Roman" w:hAnsi="Times New Roman" w:cs="Times New Roman"/>
                <w:sz w:val="28"/>
                <w:szCs w:val="28"/>
              </w:rPr>
              <w:t>1 497 500</w:t>
            </w:r>
          </w:p>
        </w:tc>
      </w:tr>
      <w:tr w:rsidR="001962A7" w:rsidRPr="001E04B1" w:rsidTr="001962A7">
        <w:tc>
          <w:tcPr>
            <w:tcW w:w="83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1962A7" w:rsidRPr="001E04B1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1E04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МФУ</w:t>
            </w:r>
            <w:r w:rsidRPr="001E04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1E04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лазерный</w:t>
            </w:r>
            <w:r w:rsidRPr="001E04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 xml:space="preserve"> HP LaserJet Pro M430f</w:t>
            </w:r>
          </w:p>
        </w:tc>
        <w:tc>
          <w:tcPr>
            <w:tcW w:w="1337" w:type="dxa"/>
          </w:tcPr>
          <w:p w:rsidR="001962A7" w:rsidRPr="001E04B1" w:rsidRDefault="00651C74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962A7" w:rsidRPr="001E04B1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1">
              <w:rPr>
                <w:rFonts w:ascii="Times New Roman" w:hAnsi="Times New Roman" w:cs="Times New Roman"/>
                <w:sz w:val="28"/>
                <w:szCs w:val="28"/>
              </w:rPr>
              <w:t>73650</w:t>
            </w:r>
          </w:p>
        </w:tc>
        <w:tc>
          <w:tcPr>
            <w:tcW w:w="1396" w:type="dxa"/>
          </w:tcPr>
          <w:p w:rsidR="001962A7" w:rsidRPr="001E04B1" w:rsidRDefault="00651C74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441 900</w:t>
            </w:r>
          </w:p>
        </w:tc>
      </w:tr>
      <w:tr w:rsidR="001962A7" w:rsidRPr="00AC654B" w:rsidTr="001962A7">
        <w:tc>
          <w:tcPr>
            <w:tcW w:w="837" w:type="dxa"/>
          </w:tcPr>
          <w:p w:rsidR="001962A7" w:rsidRPr="00AC654B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1962A7" w:rsidRPr="00AC654B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D43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EV3 Конструктор по робототехнике KAZI EV6</w:t>
            </w:r>
          </w:p>
        </w:tc>
        <w:tc>
          <w:tcPr>
            <w:tcW w:w="1337" w:type="dxa"/>
          </w:tcPr>
          <w:p w:rsidR="001962A7" w:rsidRPr="00AC654B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1962A7" w:rsidRPr="00AC654B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4B">
              <w:rPr>
                <w:rFonts w:ascii="Times New Roman" w:hAnsi="Times New Roman" w:cs="Times New Roman"/>
                <w:sz w:val="28"/>
                <w:szCs w:val="28"/>
              </w:rPr>
              <w:t>48 510</w:t>
            </w:r>
          </w:p>
        </w:tc>
        <w:tc>
          <w:tcPr>
            <w:tcW w:w="1396" w:type="dxa"/>
          </w:tcPr>
          <w:p w:rsidR="001962A7" w:rsidRPr="00AC654B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4B">
              <w:rPr>
                <w:rFonts w:ascii="Times New Roman" w:hAnsi="Times New Roman" w:cs="Times New Roman"/>
                <w:sz w:val="28"/>
                <w:szCs w:val="28"/>
              </w:rPr>
              <w:t>485100</w:t>
            </w:r>
          </w:p>
        </w:tc>
      </w:tr>
      <w:tr w:rsidR="001962A7" w:rsidRPr="00387302" w:rsidTr="001962A7">
        <w:tc>
          <w:tcPr>
            <w:tcW w:w="837" w:type="dxa"/>
          </w:tcPr>
          <w:p w:rsidR="001962A7" w:rsidRPr="001962A7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1962A7" w:rsidRPr="001962A7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873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Мобильный интерактивный кульман «ПРОСИГМА» МИК-01 (оптимальный)</w:t>
            </w:r>
          </w:p>
        </w:tc>
        <w:tc>
          <w:tcPr>
            <w:tcW w:w="1337" w:type="dxa"/>
          </w:tcPr>
          <w:p w:rsidR="001962A7" w:rsidRPr="001962A7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962A7" w:rsidRPr="001962A7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A7">
              <w:rPr>
                <w:rFonts w:ascii="Times New Roman" w:hAnsi="Times New Roman" w:cs="Times New Roman"/>
                <w:sz w:val="28"/>
                <w:szCs w:val="28"/>
              </w:rPr>
              <w:t>403 630</w:t>
            </w:r>
          </w:p>
        </w:tc>
        <w:tc>
          <w:tcPr>
            <w:tcW w:w="1396" w:type="dxa"/>
          </w:tcPr>
          <w:p w:rsidR="001962A7" w:rsidRPr="001962A7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A7">
              <w:rPr>
                <w:rFonts w:ascii="Times New Roman" w:hAnsi="Times New Roman" w:cs="Times New Roman"/>
                <w:sz w:val="28"/>
                <w:szCs w:val="28"/>
              </w:rPr>
              <w:t>403 630</w:t>
            </w:r>
          </w:p>
        </w:tc>
      </w:tr>
      <w:tr w:rsidR="001962A7" w:rsidRPr="00387302" w:rsidTr="001962A7">
        <w:tc>
          <w:tcPr>
            <w:tcW w:w="6345" w:type="dxa"/>
            <w:gridSpan w:val="2"/>
          </w:tcPr>
          <w:p w:rsidR="001962A7" w:rsidRPr="00387302" w:rsidRDefault="001962A7" w:rsidP="001962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37" w:type="dxa"/>
          </w:tcPr>
          <w:p w:rsidR="001962A7" w:rsidRPr="0038730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1962A7" w:rsidRPr="00387302" w:rsidRDefault="001962A7" w:rsidP="0019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2 155 050</w:t>
            </w:r>
            <w:bookmarkStart w:id="0" w:name="_GoBack"/>
            <w:bookmarkEnd w:id="0"/>
          </w:p>
        </w:tc>
        <w:tc>
          <w:tcPr>
            <w:tcW w:w="1396" w:type="dxa"/>
          </w:tcPr>
          <w:p w:rsidR="001962A7" w:rsidRPr="00387302" w:rsidRDefault="001962A7" w:rsidP="0065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651C74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C7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</w:tbl>
    <w:p w:rsidR="000C64E7" w:rsidRPr="001962A7" w:rsidRDefault="001962A7" w:rsidP="0065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A7">
        <w:rPr>
          <w:rFonts w:ascii="Times New Roman" w:hAnsi="Times New Roman" w:cs="Times New Roman"/>
          <w:b/>
          <w:sz w:val="28"/>
          <w:szCs w:val="28"/>
        </w:rPr>
        <w:t xml:space="preserve">Проект укрупненной сметы на приобретение оборудования для </w:t>
      </w:r>
      <w:proofErr w:type="spellStart"/>
      <w:r w:rsidRPr="001962A7">
        <w:rPr>
          <w:rFonts w:ascii="Times New Roman" w:hAnsi="Times New Roman" w:cs="Times New Roman"/>
          <w:b/>
          <w:sz w:val="28"/>
          <w:szCs w:val="28"/>
        </w:rPr>
        <w:t>атомкласса</w:t>
      </w:r>
      <w:proofErr w:type="spellEnd"/>
      <w:r w:rsidR="00651C7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C64E7" w:rsidRPr="001962A7" w:rsidSect="001962A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1"/>
    <w:rsid w:val="000C64E7"/>
    <w:rsid w:val="001962A7"/>
    <w:rsid w:val="001E04B1"/>
    <w:rsid w:val="00387302"/>
    <w:rsid w:val="004D4362"/>
    <w:rsid w:val="00651C74"/>
    <w:rsid w:val="009435CD"/>
    <w:rsid w:val="00AC654B"/>
    <w:rsid w:val="00D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2023-10-13T04:06:00Z</dcterms:created>
  <dcterms:modified xsi:type="dcterms:W3CDTF">2023-10-13T10:13:00Z</dcterms:modified>
</cp:coreProperties>
</file>